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仿宋_GB2312" w:cs="Times New Roman"/>
          <w:kern w:val="0"/>
          <w:sz w:val="32"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1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“企业家会见日”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预约登记表</w:t>
      </w:r>
      <w:bookmarkEnd w:id="0"/>
    </w:p>
    <w:p>
      <w:pPr>
        <w:spacing w:line="600" w:lineRule="exact"/>
        <w:ind w:firstLine="280" w:firstLineChars="10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</w:p>
    <w:p>
      <w:pPr>
        <w:spacing w:line="600" w:lineRule="exact"/>
        <w:ind w:firstLine="280" w:firstLineChars="100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序号：                                日期：   年   月   日</w:t>
      </w:r>
    </w:p>
    <w:tbl>
      <w:tblPr>
        <w:tblStyle w:val="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4"/>
        <w:gridCol w:w="3333"/>
        <w:gridCol w:w="1417"/>
        <w:gridCol w:w="2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企业地址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接见领导</w:t>
            </w:r>
          </w:p>
        </w:tc>
        <w:tc>
          <w:tcPr>
            <w:tcW w:w="33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36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主要问题及意见建议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>
            <w:pPr>
              <w:spacing w:line="60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211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  <w:lang w:eastAsia="zh-CN"/>
              </w:rPr>
              <w:t>区营商办意见</w:t>
            </w:r>
          </w:p>
        </w:tc>
        <w:tc>
          <w:tcPr>
            <w:tcW w:w="7117" w:type="dxa"/>
            <w:gridSpan w:val="3"/>
            <w:noWrap w:val="0"/>
            <w:vAlign w:val="center"/>
          </w:tcPr>
          <w:p>
            <w:pPr>
              <w:pStyle w:val="2"/>
              <w:jc w:val="righ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 w:eastAsia="仿宋_GB231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16B64"/>
    <w:rsid w:val="2A11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2026-05-25T01:30:00Z</dcterms:created>
  <dc:creator>五十岚千秋</dc:creator>
  <cp:lastModifiedBy>五十岚千秋</cp:lastModifiedBy>
  <dcterms:modified xsi:type="dcterms:W3CDTF">2026-05-25T01:31:02Z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