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淮南市潘集区第四小学202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部门：淮南市潘集区第四小学</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淮南市潘集区第四小学202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淮南市潘集区第四小学202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淮南市潘集区第四小学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淮南市潘集区第四小学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淮南市潘集区第四小学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4CE7524E"/>
    <w:rsid w:val="50654216"/>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2025-09-22T07:37:08Z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