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753"/>
        <w:gridCol w:w="596"/>
        <w:gridCol w:w="1058"/>
        <w:gridCol w:w="827"/>
        <w:gridCol w:w="440"/>
        <w:gridCol w:w="1277"/>
        <w:gridCol w:w="1543"/>
        <w:gridCol w:w="3299"/>
        <w:gridCol w:w="37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6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81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1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3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299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749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58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52"/>
                <w:szCs w:val="5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highlight w:val="none"/>
              </w:rPr>
              <w:t>淮南潘集投资集团有限公司职位表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职数</w:t>
            </w:r>
          </w:p>
        </w:tc>
        <w:tc>
          <w:tcPr>
            <w:tcW w:w="111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职位资格条件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7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具体要求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董事长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大专及以上学历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经济贸易类、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工商管理类、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建筑工程管理类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及相关专业</w:t>
            </w:r>
          </w:p>
        </w:tc>
        <w:tc>
          <w:tcPr>
            <w:tcW w:w="7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中共党员；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现任副科级以上职务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担任事业单位股级以上职务满5年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或者具有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或各级投融资机构高级管理人员（副总经理及以上）2年及以上工作经历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熟悉现代企业管理模式，熟悉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战略管理、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投融资管理、资产经营、资本运作等知识，熟悉公司法、财务管理等相关法律法规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具备良好的职业道德操守，具备较强的战略前瞻性思维和决策能力、具有较强的组织管理能力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副总经理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大专及以上学历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经济贸易类、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工商管理类、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建筑工程管理类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及相关专业</w:t>
            </w:r>
          </w:p>
        </w:tc>
        <w:tc>
          <w:tcPr>
            <w:tcW w:w="7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机关或参公管理单位科员以上职务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担任事业单位股级以上职务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或者具有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各级投融资机构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中层管理人员2年及以上工作经历；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熟悉企业经营管理、投融资、招商、工程管理等相关工作；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具备良好的职业道德操守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具备良好的沟通表达能力，高效的组织和执行能力。</w:t>
            </w:r>
            <w:bookmarkStart w:id="0" w:name="_GoBack"/>
            <w:bookmarkEnd w:id="0"/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F985B"/>
    <w:multiLevelType w:val="singleLevel"/>
    <w:tmpl w:val="C5CF9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907104"/>
    <w:multiLevelType w:val="singleLevel"/>
    <w:tmpl w:val="F19071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NWM4ZTI2NjRhOGE2Zjc0YjFiNWM5NTQxZGQxYmMifQ=="/>
  </w:docVars>
  <w:rsids>
    <w:rsidRoot w:val="001E3B12"/>
    <w:rsid w:val="00186DD7"/>
    <w:rsid w:val="001E3B12"/>
    <w:rsid w:val="005D7B38"/>
    <w:rsid w:val="005E0389"/>
    <w:rsid w:val="007F4309"/>
    <w:rsid w:val="00967BA7"/>
    <w:rsid w:val="00A207CE"/>
    <w:rsid w:val="00C43549"/>
    <w:rsid w:val="00E41AAC"/>
    <w:rsid w:val="00F6160F"/>
    <w:rsid w:val="064F1CE3"/>
    <w:rsid w:val="07B74F40"/>
    <w:rsid w:val="277D5443"/>
    <w:rsid w:val="2CFA47A6"/>
    <w:rsid w:val="44B931FD"/>
    <w:rsid w:val="4EA57259"/>
    <w:rsid w:val="4F036DE3"/>
    <w:rsid w:val="56DF3DC2"/>
    <w:rsid w:val="605E50CE"/>
    <w:rsid w:val="64DC13F4"/>
    <w:rsid w:val="703E000F"/>
    <w:rsid w:val="79870273"/>
    <w:rsid w:val="7D147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410</Words>
  <Characters>410</Characters>
  <Lines>4</Lines>
  <Paragraphs>1</Paragraphs>
  <TotalTime>1</TotalTime>
  <ScaleCrop>false</ScaleCrop>
  <LinksUpToDate>false</LinksUpToDate>
  <CharactersWithSpaces>410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2022-10-10T09:11:00Z</dcterms:created>
  <dc:creator>admin-06</dc:creator>
  <cp:lastModifiedBy>h'p</cp:lastModifiedBy>
  <cp:lastPrinted>2022-11-21T08:45:00Z</cp:lastPrinted>
  <dcterms:modified xsi:type="dcterms:W3CDTF">2022-11-25T07:18:11Z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14B63748985F4F2B82AC3805827C281C</vt:lpwstr>
  </property>
</Properties>
</file>